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B7877" w14:textId="020CB6EA" w:rsidR="00ED0107" w:rsidRDefault="00ED0107" w:rsidP="00ED0107">
      <w:pPr>
        <w:pStyle w:val="Pa14"/>
        <w:spacing w:before="280"/>
        <w:ind w:left="680"/>
        <w:rPr>
          <w:rFonts w:cs="Alegreya Sans"/>
          <w:color w:val="000000"/>
          <w:sz w:val="30"/>
          <w:szCs w:val="30"/>
        </w:rPr>
      </w:pPr>
      <w:r>
        <w:rPr>
          <w:rFonts w:cs="Alegreya Sans"/>
          <w:b/>
          <w:bCs/>
          <w:color w:val="000000"/>
          <w:sz w:val="30"/>
          <w:szCs w:val="30"/>
        </w:rPr>
        <w:t xml:space="preserve">Levering </w:t>
      </w:r>
      <w:r>
        <w:rPr>
          <w:rFonts w:cs="Alegreya Sans"/>
          <w:b/>
          <w:bCs/>
          <w:color w:val="000000"/>
          <w:sz w:val="30"/>
          <w:szCs w:val="30"/>
        </w:rPr>
        <w:t xml:space="preserve">van </w:t>
      </w:r>
      <w:r>
        <w:rPr>
          <w:rFonts w:cs="Alegreya Sans"/>
          <w:b/>
          <w:bCs/>
          <w:color w:val="000000"/>
          <w:sz w:val="30"/>
          <w:szCs w:val="30"/>
        </w:rPr>
        <w:t>toets-gegevens</w:t>
      </w:r>
      <w:r>
        <w:rPr>
          <w:rFonts w:cs="Alegreya Sans"/>
          <w:b/>
          <w:bCs/>
          <w:color w:val="000000"/>
          <w:sz w:val="30"/>
          <w:szCs w:val="30"/>
        </w:rPr>
        <w:t xml:space="preserve"> </w:t>
      </w:r>
      <w:r>
        <w:rPr>
          <w:rFonts w:cs="Alegreya Sans"/>
          <w:b/>
          <w:bCs/>
          <w:color w:val="000000"/>
          <w:sz w:val="30"/>
          <w:szCs w:val="30"/>
        </w:rPr>
        <w:t>uit ons leerlingvolgsysteem</w:t>
      </w:r>
      <w:r>
        <w:rPr>
          <w:rFonts w:cs="Alegreya Sans"/>
          <w:b/>
          <w:bCs/>
          <w:color w:val="000000"/>
          <w:sz w:val="30"/>
          <w:szCs w:val="30"/>
        </w:rPr>
        <w:t xml:space="preserve"> voor N</w:t>
      </w:r>
      <w:r>
        <w:rPr>
          <w:rFonts w:cs="Alegreya Sans"/>
          <w:b/>
          <w:bCs/>
          <w:color w:val="000000"/>
          <w:sz w:val="30"/>
          <w:szCs w:val="30"/>
        </w:rPr>
        <w:t xml:space="preserve">ationaal </w:t>
      </w:r>
      <w:r>
        <w:rPr>
          <w:rFonts w:cs="Alegreya Sans"/>
          <w:b/>
          <w:bCs/>
          <w:color w:val="000000"/>
          <w:sz w:val="30"/>
          <w:szCs w:val="30"/>
        </w:rPr>
        <w:t>C</w:t>
      </w:r>
      <w:r>
        <w:rPr>
          <w:rFonts w:cs="Alegreya Sans"/>
          <w:b/>
          <w:bCs/>
          <w:color w:val="000000"/>
          <w:sz w:val="30"/>
          <w:szCs w:val="30"/>
        </w:rPr>
        <w:t xml:space="preserve">ohort </w:t>
      </w:r>
      <w:r>
        <w:rPr>
          <w:rFonts w:cs="Alegreya Sans"/>
          <w:b/>
          <w:bCs/>
          <w:color w:val="000000"/>
          <w:sz w:val="30"/>
          <w:szCs w:val="30"/>
        </w:rPr>
        <w:t>O</w:t>
      </w:r>
      <w:r>
        <w:rPr>
          <w:rFonts w:cs="Alegreya Sans"/>
          <w:b/>
          <w:bCs/>
          <w:color w:val="000000"/>
          <w:sz w:val="30"/>
          <w:szCs w:val="30"/>
        </w:rPr>
        <w:t>nderzoek.</w:t>
      </w:r>
    </w:p>
    <w:p w14:paraId="1D112AE4" w14:textId="77777777" w:rsidR="00ED0107" w:rsidRDefault="00ED0107" w:rsidP="00ED0107">
      <w:pPr>
        <w:pStyle w:val="Pa4"/>
        <w:spacing w:before="280"/>
        <w:ind w:left="680"/>
        <w:rPr>
          <w:rFonts w:cs="Alegreya Sans"/>
          <w:color w:val="000000"/>
          <w:sz w:val="21"/>
          <w:szCs w:val="21"/>
        </w:rPr>
      </w:pPr>
      <w:r>
        <w:rPr>
          <w:rFonts w:cs="Alegreya Sans"/>
          <w:b/>
          <w:bCs/>
          <w:color w:val="000000"/>
          <w:sz w:val="21"/>
          <w:szCs w:val="21"/>
        </w:rPr>
        <w:t>Het verbeteren van het onderwijs van onze school en wetenschappelijk onderzoek</w:t>
      </w:r>
    </w:p>
    <w:p w14:paraId="36A71F68" w14:textId="77777777" w:rsidR="00ED0107" w:rsidRDefault="00ED0107" w:rsidP="00ED0107">
      <w:pPr>
        <w:pStyle w:val="Pa2"/>
        <w:ind w:left="680"/>
        <w:jc w:val="both"/>
        <w:rPr>
          <w:rFonts w:ascii="Alegreya Sans Light" w:hAnsi="Alegreya Sans Light" w:cs="Alegreya Sans Light"/>
          <w:color w:val="000000"/>
          <w:sz w:val="21"/>
          <w:szCs w:val="21"/>
        </w:rPr>
      </w:pPr>
      <w:r>
        <w:rPr>
          <w:rFonts w:ascii="Alegreya Sans Light" w:hAnsi="Alegreya Sans Light" w:cs="Alegreya Sans Light"/>
          <w:color w:val="000000"/>
          <w:sz w:val="21"/>
          <w:szCs w:val="21"/>
        </w:rPr>
        <w:t>Onze school legt in het leerlingvolgsysteem gegevens over de schoolresultaten van de leerlingen vast. Die gegevens zijn belangrijk om het onderwijs van onze school te verbeteren en voor onze gesprekken met bijvoorbeeld de Inspectie van het Onderwijs. Sommige van deze gegevens zijn ook belangrijk voor wetenschappelijk onderzoek. Vooral de resultaten van taal- en rekentoetsen kunnen hiervoor belangrijk zijn. Door de resultaten van taal- en rekentoetsen te analyseren weten we wat de ontwikkeling van onze leerlingen is en hoe goed onze school het doet. Dit is belangrijk, omdat dit ons helpt om het onderwijs op onze school beter te maken, maar ook het onderwijs in heel Nederland helpt verbeteren.</w:t>
      </w:r>
    </w:p>
    <w:p w14:paraId="446CA38F" w14:textId="2B1DF3EB" w:rsidR="00ED0107" w:rsidRDefault="00ED0107" w:rsidP="00ED0107">
      <w:pPr>
        <w:pStyle w:val="Pa2"/>
        <w:ind w:left="680"/>
        <w:rPr>
          <w:rFonts w:ascii="Alegreya Sans Light" w:hAnsi="Alegreya Sans Light" w:cs="Alegreya Sans Light"/>
          <w:color w:val="000000"/>
          <w:sz w:val="21"/>
          <w:szCs w:val="21"/>
        </w:rPr>
      </w:pPr>
      <w:r>
        <w:rPr>
          <w:rFonts w:ascii="Alegreya Sans Light" w:hAnsi="Alegreya Sans Light" w:cs="Alegreya Sans Light"/>
          <w:color w:val="000000"/>
          <w:sz w:val="21"/>
          <w:szCs w:val="21"/>
        </w:rPr>
        <w:t xml:space="preserve">De school </w:t>
      </w:r>
      <w:r>
        <w:rPr>
          <w:rFonts w:ascii="Alegreya Sans Light" w:hAnsi="Alegreya Sans Light" w:cs="Alegreya Sans Light"/>
          <w:color w:val="000000"/>
          <w:sz w:val="21"/>
          <w:szCs w:val="21"/>
        </w:rPr>
        <w:t>deelt</w:t>
      </w:r>
      <w:r>
        <w:rPr>
          <w:rFonts w:ascii="Alegreya Sans Light" w:hAnsi="Alegreya Sans Light" w:cs="Alegreya Sans Light"/>
          <w:color w:val="000000"/>
          <w:sz w:val="21"/>
          <w:szCs w:val="21"/>
        </w:rPr>
        <w:t xml:space="preserve"> de resultaten van de taal- en rekentoetsen </w:t>
      </w:r>
      <w:r>
        <w:rPr>
          <w:rFonts w:ascii="Alegreya Sans Light" w:hAnsi="Alegreya Sans Light" w:cs="Alegreya Sans Light"/>
          <w:color w:val="000000"/>
          <w:sz w:val="21"/>
          <w:szCs w:val="21"/>
        </w:rPr>
        <w:t>met</w:t>
      </w:r>
      <w:r>
        <w:rPr>
          <w:rFonts w:ascii="Alegreya Sans Light" w:hAnsi="Alegreya Sans Light" w:cs="Alegreya Sans Light"/>
          <w:color w:val="000000"/>
          <w:sz w:val="21"/>
          <w:szCs w:val="21"/>
        </w:rPr>
        <w:t xml:space="preserve"> het Centraal Bureau voor de Statis</w:t>
      </w:r>
      <w:r>
        <w:rPr>
          <w:rFonts w:ascii="Alegreya Sans Light" w:hAnsi="Alegreya Sans Light" w:cs="Alegreya Sans Light"/>
          <w:color w:val="000000"/>
          <w:sz w:val="21"/>
          <w:szCs w:val="21"/>
        </w:rPr>
        <w:softHyphen/>
        <w:t>tiek (CBS) (</w:t>
      </w:r>
      <w:r>
        <w:rPr>
          <w:rFonts w:cs="Alegreya Sans"/>
          <w:i/>
          <w:iCs/>
          <w:color w:val="000000"/>
          <w:sz w:val="21"/>
          <w:szCs w:val="21"/>
        </w:rPr>
        <w:t>www.cbs.nl</w:t>
      </w:r>
      <w:r>
        <w:rPr>
          <w:rFonts w:ascii="Alegreya Sans Light" w:hAnsi="Alegreya Sans Light" w:cs="Alegreya Sans Light"/>
          <w:color w:val="000000"/>
          <w:sz w:val="21"/>
          <w:szCs w:val="21"/>
        </w:rPr>
        <w:t>), zodat het gebruikt kan worden voor onderzoek naar de ontwikkeling van onze leerlingen. Het CBS zorgt ervoor dat deze resultaten in een veilige omgeving worden opgeslagen voor het Nationaal Cohortonderzoek Onderwijs NCO (</w:t>
      </w:r>
      <w:r>
        <w:rPr>
          <w:rFonts w:cs="Alegreya Sans"/>
          <w:i/>
          <w:iCs/>
          <w:color w:val="000000"/>
          <w:sz w:val="21"/>
          <w:szCs w:val="21"/>
        </w:rPr>
        <w:t>www.nationaalcohortonderzoek.nl</w:t>
      </w:r>
      <w:r>
        <w:rPr>
          <w:rFonts w:ascii="Alegreya Sans Light" w:hAnsi="Alegreya Sans Light" w:cs="Alegreya Sans Light"/>
          <w:color w:val="000000"/>
          <w:sz w:val="21"/>
          <w:szCs w:val="21"/>
        </w:rPr>
        <w:t>). Daarnaast zorgt het CBS ervoor dat leerlingen nooit herkenbaar zijn voor andere mensen.</w:t>
      </w:r>
    </w:p>
    <w:p w14:paraId="5DE5905D" w14:textId="77777777" w:rsidR="00ED0107" w:rsidRDefault="00ED0107" w:rsidP="00ED0107">
      <w:pPr>
        <w:pStyle w:val="Pa2"/>
        <w:ind w:left="680"/>
        <w:jc w:val="both"/>
        <w:rPr>
          <w:rFonts w:ascii="Alegreya Sans Light" w:hAnsi="Alegreya Sans Light" w:cs="Alegreya Sans Light"/>
          <w:color w:val="000000"/>
          <w:sz w:val="21"/>
          <w:szCs w:val="21"/>
        </w:rPr>
      </w:pPr>
      <w:r>
        <w:rPr>
          <w:rFonts w:ascii="Alegreya Sans Light" w:hAnsi="Alegreya Sans Light" w:cs="Alegreya Sans Light"/>
          <w:color w:val="000000"/>
          <w:sz w:val="21"/>
          <w:szCs w:val="21"/>
        </w:rPr>
        <w:t>Dit betekent dat onderzoekers nooit een leerling of school kunnen herkennen. Ook in openbare publi</w:t>
      </w:r>
      <w:r>
        <w:rPr>
          <w:rFonts w:ascii="Alegreya Sans Light" w:hAnsi="Alegreya Sans Light" w:cs="Alegreya Sans Light"/>
          <w:color w:val="000000"/>
          <w:sz w:val="21"/>
          <w:szCs w:val="21"/>
        </w:rPr>
        <w:softHyphen/>
        <w:t xml:space="preserve">caties zullen leerlingen of scholen nooit te herkennen zijn. De verwerking van persoonsgegevens vindt alleen plaats binnen de beveiligde omgeving van het CBS, volgens de wettelijke regels en de strenge regels van het CBS. Het CBS doet dit ook voor alle andere statistieken die zij maakt. </w:t>
      </w:r>
    </w:p>
    <w:p w14:paraId="19640AB1" w14:textId="77777777" w:rsidR="00ED0107" w:rsidRDefault="00ED0107" w:rsidP="00ED0107">
      <w:pPr>
        <w:pStyle w:val="Pa4"/>
        <w:spacing w:before="280"/>
        <w:ind w:left="680"/>
        <w:rPr>
          <w:rFonts w:cs="Alegreya Sans"/>
          <w:color w:val="000000"/>
          <w:sz w:val="21"/>
          <w:szCs w:val="21"/>
        </w:rPr>
      </w:pPr>
      <w:r>
        <w:rPr>
          <w:rFonts w:cs="Alegreya Sans"/>
          <w:b/>
          <w:bCs/>
          <w:color w:val="000000"/>
          <w:sz w:val="21"/>
          <w:szCs w:val="21"/>
        </w:rPr>
        <w:t>Soms zijn aanvullende gegevens belangrijk voor onderzoek</w:t>
      </w:r>
    </w:p>
    <w:p w14:paraId="140BBE80" w14:textId="77777777" w:rsidR="00ED0107" w:rsidRDefault="00ED0107" w:rsidP="00ED0107">
      <w:pPr>
        <w:pStyle w:val="Pa2"/>
        <w:ind w:left="680"/>
        <w:jc w:val="both"/>
        <w:rPr>
          <w:rFonts w:ascii="Alegreya Sans Medium" w:hAnsi="Alegreya Sans Medium" w:cs="Alegreya Sans Medium"/>
          <w:color w:val="000000"/>
          <w:sz w:val="21"/>
          <w:szCs w:val="21"/>
        </w:rPr>
      </w:pPr>
      <w:r>
        <w:rPr>
          <w:rFonts w:ascii="Alegreya Sans Light" w:hAnsi="Alegreya Sans Light" w:cs="Alegreya Sans Light"/>
          <w:color w:val="000000"/>
          <w:sz w:val="21"/>
          <w:szCs w:val="21"/>
        </w:rPr>
        <w:t>Scholen mogen gegevens over taal en rekenen aan het CBS sturen. Dat komt omdat deze gegevens niet beschouwd worden als ‘bijzondere’ persoonsgegevens (bijvoorbeeld over gezondheid van leerlingen) en omdat scholen volgens de onderwijswetgeving de plicht hebben hun onderwijs te verbeteren. Voor het gebruik van bijzondere persoonsgegevens stelt de wet strengere eisen en moeten ouders actief toe</w:t>
      </w:r>
      <w:r>
        <w:rPr>
          <w:rFonts w:ascii="Alegreya Sans Light" w:hAnsi="Alegreya Sans Light" w:cs="Alegreya Sans Light"/>
          <w:color w:val="000000"/>
          <w:sz w:val="21"/>
          <w:szCs w:val="21"/>
        </w:rPr>
        <w:softHyphen/>
        <w:t xml:space="preserve">stemming geven. </w:t>
      </w:r>
      <w:r>
        <w:rPr>
          <w:rFonts w:ascii="Alegreya Sans Medium" w:hAnsi="Alegreya Sans Medium" w:cs="Alegreya Sans Medium"/>
          <w:color w:val="000000"/>
          <w:sz w:val="21"/>
          <w:szCs w:val="21"/>
        </w:rPr>
        <w:t xml:space="preserve">Dat is hier niet aan de orde. Omdat het om </w:t>
      </w:r>
      <w:proofErr w:type="spellStart"/>
      <w:r>
        <w:rPr>
          <w:rFonts w:ascii="Alegreya Sans Medium" w:hAnsi="Alegreya Sans Medium" w:cs="Alegreya Sans Medium"/>
          <w:color w:val="000000"/>
          <w:sz w:val="21"/>
          <w:szCs w:val="21"/>
        </w:rPr>
        <w:t>toetsgegevens</w:t>
      </w:r>
      <w:proofErr w:type="spellEnd"/>
      <w:r>
        <w:rPr>
          <w:rFonts w:ascii="Alegreya Sans Medium" w:hAnsi="Alegreya Sans Medium" w:cs="Alegreya Sans Medium"/>
          <w:color w:val="000000"/>
          <w:sz w:val="21"/>
          <w:szCs w:val="21"/>
        </w:rPr>
        <w:t xml:space="preserve"> gaat, </w:t>
      </w:r>
      <w:r>
        <w:rPr>
          <w:rFonts w:ascii="Alegreya Sans Medium" w:hAnsi="Alegreya Sans Medium" w:cs="Alegreya Sans Medium"/>
          <w:color w:val="000000"/>
          <w:sz w:val="21"/>
          <w:szCs w:val="21"/>
        </w:rPr>
        <w:t>hoeft u</w:t>
      </w:r>
      <w:r>
        <w:rPr>
          <w:rFonts w:ascii="Alegreya Sans Medium" w:hAnsi="Alegreya Sans Medium" w:cs="Alegreya Sans Medium"/>
          <w:color w:val="000000"/>
          <w:sz w:val="21"/>
          <w:szCs w:val="21"/>
        </w:rPr>
        <w:t xml:space="preserve"> het alleen </w:t>
      </w:r>
      <w:r>
        <w:rPr>
          <w:rFonts w:ascii="Alegreya Sans Medium" w:hAnsi="Alegreya Sans Medium" w:cs="Alegreya Sans Medium"/>
          <w:color w:val="000000"/>
          <w:sz w:val="21"/>
          <w:szCs w:val="21"/>
        </w:rPr>
        <w:t xml:space="preserve">te </w:t>
      </w:r>
      <w:r>
        <w:rPr>
          <w:rFonts w:ascii="Alegreya Sans Medium" w:hAnsi="Alegreya Sans Medium" w:cs="Alegreya Sans Medium"/>
          <w:color w:val="000000"/>
          <w:sz w:val="21"/>
          <w:szCs w:val="21"/>
        </w:rPr>
        <w:t>laten weten als u bezwaar heeft.</w:t>
      </w:r>
      <w:r>
        <w:rPr>
          <w:rFonts w:ascii="Alegreya Sans Medium" w:hAnsi="Alegreya Sans Medium" w:cs="Alegreya Sans Medium"/>
          <w:color w:val="000000"/>
          <w:sz w:val="21"/>
          <w:szCs w:val="21"/>
        </w:rPr>
        <w:t xml:space="preserve"> </w:t>
      </w:r>
      <w:r>
        <w:rPr>
          <w:rFonts w:ascii="Alegreya Sans Medium" w:hAnsi="Alegreya Sans Medium" w:cs="Alegreya Sans Medium"/>
          <w:color w:val="000000"/>
          <w:sz w:val="21"/>
          <w:szCs w:val="21"/>
        </w:rPr>
        <w:t xml:space="preserve">De school zorgt er dan voor dat de gegevens van uw kind niet aan het CBS gestuurd worden. </w:t>
      </w:r>
    </w:p>
    <w:p w14:paraId="623D740A" w14:textId="2197F7B6" w:rsidR="00BF7A3C" w:rsidRDefault="00BF7A3C" w:rsidP="00ED0107">
      <w:pPr>
        <w:ind w:left="680"/>
      </w:pPr>
    </w:p>
    <w:sectPr w:rsidR="00BF7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greya Sans">
    <w:altName w:val="Calibri"/>
    <w:panose1 w:val="00000000000000000000"/>
    <w:charset w:val="00"/>
    <w:family w:val="swiss"/>
    <w:notTrueType/>
    <w:pitch w:val="default"/>
    <w:sig w:usb0="00000003" w:usb1="00000000" w:usb2="00000000" w:usb3="00000000" w:csb0="00000001" w:csb1="00000000"/>
  </w:font>
  <w:font w:name="Alegreya Sans Light">
    <w:altName w:val="Calibri"/>
    <w:panose1 w:val="00000000000000000000"/>
    <w:charset w:val="00"/>
    <w:family w:val="swiss"/>
    <w:notTrueType/>
    <w:pitch w:val="default"/>
    <w:sig w:usb0="00000003" w:usb1="00000000" w:usb2="00000000" w:usb3="00000000" w:csb0="00000001" w:csb1="00000000"/>
  </w:font>
  <w:font w:name="Alegreya Sans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07"/>
    <w:rsid w:val="00BF7A3C"/>
    <w:rsid w:val="00ED0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97C6"/>
  <w15:chartTrackingRefBased/>
  <w15:docId w15:val="{CFC956E2-911C-42FC-A12E-49863ABF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1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14">
    <w:name w:val="Pa14"/>
    <w:basedOn w:val="Standaard"/>
    <w:next w:val="Standaard"/>
    <w:uiPriority w:val="99"/>
    <w:rsid w:val="00ED0107"/>
    <w:pPr>
      <w:autoSpaceDE w:val="0"/>
      <w:autoSpaceDN w:val="0"/>
      <w:adjustRightInd w:val="0"/>
      <w:spacing w:after="0" w:line="301" w:lineRule="atLeast"/>
    </w:pPr>
    <w:rPr>
      <w:rFonts w:ascii="Alegreya Sans" w:hAnsi="Alegreya Sans"/>
      <w:sz w:val="24"/>
      <w:szCs w:val="24"/>
    </w:rPr>
  </w:style>
  <w:style w:type="paragraph" w:customStyle="1" w:styleId="Pa2">
    <w:name w:val="Pa2"/>
    <w:basedOn w:val="Standaard"/>
    <w:next w:val="Standaard"/>
    <w:uiPriority w:val="99"/>
    <w:rsid w:val="00ED0107"/>
    <w:pPr>
      <w:autoSpaceDE w:val="0"/>
      <w:autoSpaceDN w:val="0"/>
      <w:adjustRightInd w:val="0"/>
      <w:spacing w:after="0" w:line="211" w:lineRule="atLeast"/>
    </w:pPr>
    <w:rPr>
      <w:rFonts w:ascii="Alegreya Sans" w:hAnsi="Alegreya Sans"/>
      <w:sz w:val="24"/>
      <w:szCs w:val="24"/>
    </w:rPr>
  </w:style>
  <w:style w:type="paragraph" w:customStyle="1" w:styleId="Pa4">
    <w:name w:val="Pa4"/>
    <w:basedOn w:val="Standaard"/>
    <w:next w:val="Standaard"/>
    <w:uiPriority w:val="99"/>
    <w:rsid w:val="00ED0107"/>
    <w:pPr>
      <w:autoSpaceDE w:val="0"/>
      <w:autoSpaceDN w:val="0"/>
      <w:adjustRightInd w:val="0"/>
      <w:spacing w:after="0" w:line="211" w:lineRule="atLeast"/>
    </w:pPr>
    <w:rPr>
      <w:rFonts w:ascii="Alegreya Sans" w:hAnsi="Alegreya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2030</Characters>
  <Application>Microsoft Office Word</Application>
  <DocSecurity>0</DocSecurity>
  <Lines>16</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Paul-Dirk van Buuren</dc:creator>
  <cp:keywords/>
  <dc:description/>
  <cp:lastModifiedBy>Paul-Dirk van Buuren</cp:lastModifiedBy>
  <cp:revision>1</cp:revision>
  <dcterms:created xsi:type="dcterms:W3CDTF">2021-01-08T14:40:00Z</dcterms:created>
  <dcterms:modified xsi:type="dcterms:W3CDTF">2021-01-08T14:51:00Z</dcterms:modified>
</cp:coreProperties>
</file>